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061" w:rsidRDefault="00382061" w:rsidP="00382061">
      <w:pPr>
        <w:widowControl w:val="0"/>
        <w:spacing w:after="0" w:line="240" w:lineRule="auto"/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>проект</w:t>
      </w:r>
    </w:p>
    <w:p w:rsidR="00382061" w:rsidRDefault="00382061" w:rsidP="00382061">
      <w:pPr>
        <w:widowControl w:val="0"/>
        <w:spacing w:after="0" w:line="240" w:lineRule="auto"/>
        <w:jc w:val="center"/>
        <w:rPr>
          <w:lang w:val="uk-UA"/>
        </w:rPr>
      </w:pPr>
      <w:r w:rsidRPr="00F54E83">
        <w:rPr>
          <w:noProof/>
        </w:rPr>
        <w:drawing>
          <wp:inline distT="0" distB="0" distL="0" distR="0" wp14:anchorId="225736B7" wp14:editId="06DAC60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061" w:rsidRPr="002154E3" w:rsidRDefault="00382061" w:rsidP="00382061">
      <w:pPr>
        <w:widowControl w:val="0"/>
        <w:spacing w:after="0" w:line="240" w:lineRule="auto"/>
        <w:jc w:val="center"/>
        <w:rPr>
          <w:lang w:val="uk-UA"/>
        </w:rPr>
      </w:pPr>
    </w:p>
    <w:p w:rsidR="00382061" w:rsidRPr="006533C0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82061" w:rsidRPr="006533C0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382061" w:rsidRPr="006533C0" w:rsidRDefault="00382061" w:rsidP="00382061">
      <w:pPr>
        <w:pStyle w:val="1"/>
        <w:widowControl w:val="0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382061" w:rsidRPr="006533C0" w:rsidRDefault="00382061" w:rsidP="00382061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382061" w:rsidRPr="00D033AD" w:rsidRDefault="00382061" w:rsidP="00382061">
      <w:pPr>
        <w:pStyle w:val="2"/>
        <w:widowControl w:val="0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382061" w:rsidRPr="006533C0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382061" w:rsidRPr="00D033AD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061" w:rsidRPr="002154E3" w:rsidRDefault="00382061" w:rsidP="0038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proofErr w:type="gramStart"/>
      <w:r w:rsidRPr="00A91C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 жовтня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43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6533C0">
        <w:rPr>
          <w:rFonts w:ascii="Times New Roman" w:hAnsi="Times New Roman" w:cs="Times New Roman"/>
          <w:sz w:val="28"/>
          <w:szCs w:val="28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82061" w:rsidRPr="00EE25CE" w:rsidRDefault="00382061" w:rsidP="0038206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061" w:rsidRPr="00A91CCE" w:rsidRDefault="00382061" w:rsidP="0038206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A91CCE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382061" w:rsidRDefault="00382061" w:rsidP="0038206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Дня працівника соціальної сфери</w:t>
      </w:r>
    </w:p>
    <w:p w:rsidR="00382061" w:rsidRPr="00D033AD" w:rsidRDefault="00382061" w:rsidP="00382061">
      <w:pPr>
        <w:widowControl w:val="0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382061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 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03 травня 2017 року №27-23/2017 «Про затвердження Положень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1E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директора Ніжинського дитячого будинку-інтернату Гармаш О.В.,</w:t>
      </w:r>
      <w:r w:rsidR="00155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382061" w:rsidRPr="002C6B37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6425C">
        <w:rPr>
          <w:rFonts w:ascii="Times New Roman" w:hAnsi="Times New Roman" w:cs="Times New Roman"/>
          <w:sz w:val="28"/>
          <w:szCs w:val="28"/>
          <w:lang w:val="uk-UA"/>
        </w:rPr>
        <w:t>.Оголосити Подяку виконавчого комітету Ніжинської міської ради</w:t>
      </w:r>
      <w:r w:rsidRPr="00F6425C">
        <w:rPr>
          <w:rStyle w:val="10"/>
          <w:rFonts w:ascii="Times New Roman" w:eastAsiaTheme="minorEastAsia" w:hAnsi="Times New Roman"/>
          <w:color w:val="000000"/>
          <w:szCs w:val="28"/>
        </w:rPr>
        <w:t xml:space="preserve"> </w:t>
      </w:r>
      <w:r>
        <w:rPr>
          <w:rStyle w:val="10"/>
          <w:rFonts w:ascii="Times New Roman" w:eastAsiaTheme="minorEastAsia" w:hAnsi="Times New Roman"/>
          <w:color w:val="000000"/>
          <w:szCs w:val="28"/>
        </w:rPr>
        <w:t xml:space="preserve">                  </w:t>
      </w:r>
      <w:r w:rsidRPr="0038206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за високий професіоналізм, відповідальність, гуманізм, чуйність</w:t>
      </w:r>
      <w:r w:rsidRPr="00F6425C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</w:t>
      </w:r>
      <w:r w:rsidRPr="0038206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і милосердя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Pr="00912A70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Pr="00912A70">
        <w:rPr>
          <w:rFonts w:ascii="Times New Roman" w:hAnsi="Times New Roman" w:cs="Times New Roman"/>
          <w:sz w:val="28"/>
          <w:szCs w:val="28"/>
          <w:lang w:val="uk-UA"/>
        </w:rPr>
        <w:t>Дня працівника соціальної сфери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642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82061" w:rsidRPr="002C6B37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>Голобородько Тетяні Петрівні – комірнику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дитячого будинку-інтернату;</w:t>
      </w:r>
    </w:p>
    <w:p w:rsidR="00382061" w:rsidRPr="002C6B37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>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Гуць Оксані Григорівні – завідувачу господарства 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дитячого будинку-інтернату;</w:t>
      </w:r>
    </w:p>
    <w:p w:rsidR="00382061" w:rsidRPr="002C6B37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>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Дусь Валентині Михайлівні – прибиральнику службових приміщень 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>Ніжинського дитячого будинку-інтернату;</w:t>
      </w:r>
    </w:p>
    <w:p w:rsidR="00382061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>.4.</w:t>
      </w:r>
      <w:r>
        <w:rPr>
          <w:rFonts w:ascii="Times New Roman" w:hAnsi="Times New Roman" w:cs="Times New Roman"/>
          <w:sz w:val="28"/>
          <w:szCs w:val="28"/>
          <w:lang w:val="uk-UA"/>
        </w:rPr>
        <w:t>Золотарьовій Оксані Миколаївні – молодшій медичній сестрі                   з догляду за хворими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дитячого будинку-інтернату;</w:t>
      </w:r>
    </w:p>
    <w:p w:rsidR="00382061" w:rsidRPr="002C6B37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Короткевич Олені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Вікторівніі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сестрі медичній 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>Ніжинського дитячого будинку-інтернату;</w:t>
      </w:r>
    </w:p>
    <w:p w:rsidR="00382061" w:rsidRPr="002C6B37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Кузьменко Любові Василівні – фельдшеру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дитячого будинку-інтернату;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2061" w:rsidRPr="002C6B37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Суховієнко Олені Василівні – молодшій медичній сестрі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дитячого будинку-інтернату;</w:t>
      </w:r>
    </w:p>
    <w:p w:rsidR="00382061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lastRenderedPageBreak/>
        <w:t>цього рішення протягом п’яти робочих днів з дати його прий</w:t>
      </w:r>
      <w:r>
        <w:rPr>
          <w:rFonts w:ascii="Times New Roman" w:hAnsi="Times New Roman" w:cs="Times New Roman"/>
          <w:sz w:val="28"/>
          <w:szCs w:val="28"/>
          <w:lang w:val="uk-UA"/>
        </w:rPr>
        <w:t>няття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382061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рішення у частині видачі бланків </w:t>
      </w:r>
      <w:r>
        <w:rPr>
          <w:rFonts w:ascii="Times New Roman" w:hAnsi="Times New Roman" w:cs="Times New Roman"/>
          <w:sz w:val="28"/>
          <w:szCs w:val="28"/>
          <w:lang w:val="uk-UA"/>
        </w:rPr>
        <w:t>Подяк та рамок.</w:t>
      </w:r>
    </w:p>
    <w:p w:rsidR="00382061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</w:t>
      </w:r>
    </w:p>
    <w:p w:rsidR="00382061" w:rsidRDefault="00382061" w:rsidP="0038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А. В. Лінник</w:t>
      </w: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Pr="000F0E5C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382061" w:rsidRPr="000F0E5C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D81BC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0F0E5C">
        <w:rPr>
          <w:rFonts w:ascii="Times New Roman" w:hAnsi="Times New Roman" w:cs="Times New Roman"/>
          <w:sz w:val="28"/>
          <w:szCs w:val="28"/>
          <w:lang w:val="uk-UA"/>
        </w:rPr>
        <w:t>відзначення з нагоди</w:t>
      </w:r>
    </w:p>
    <w:p w:rsidR="00382061" w:rsidRPr="000F0E5C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F0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Дня працівник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Pr="000F0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соціальної сфери</w:t>
      </w:r>
      <w:r w:rsidRPr="000F0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382061" w:rsidRPr="006533C0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382061" w:rsidRPr="006533C0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іської 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6533C0">
        <w:rPr>
          <w:rFonts w:ascii="Times New Roman" w:hAnsi="Times New Roman" w:cs="Times New Roman"/>
          <w:sz w:val="28"/>
          <w:lang w:val="uk-UA"/>
        </w:rPr>
        <w:t>ідповідно до</w:t>
      </w:r>
      <w:r w:rsidRPr="006533C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C715FA">
        <w:rPr>
          <w:rFonts w:ascii="Times New Roman" w:hAnsi="Times New Roman" w:cs="Times New Roman"/>
          <w:sz w:val="28"/>
          <w:lang w:val="uk-UA"/>
        </w:rPr>
        <w:t>клопотан</w:t>
      </w:r>
      <w:r>
        <w:rPr>
          <w:rFonts w:ascii="Times New Roman" w:hAnsi="Times New Roman" w:cs="Times New Roman"/>
          <w:sz w:val="28"/>
          <w:lang w:val="uk-UA"/>
        </w:rPr>
        <w:t>ня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Ніжинського дитячого </w:t>
      </w:r>
      <w:r w:rsidR="00155C83">
        <w:rPr>
          <w:rFonts w:ascii="Times New Roman" w:hAnsi="Times New Roman" w:cs="Times New Roman"/>
          <w:sz w:val="28"/>
          <w:szCs w:val="28"/>
          <w:lang w:val="uk-UA"/>
        </w:rPr>
        <w:t>будинку-інтернату Гармаш О.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пропонуються кандидатури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 відзначення 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свята – Дня працівника соціальної сфери. Проект рішення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103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>Дня працівника соціальної сфери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» складається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55C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чотирьох розділів.</w:t>
      </w:r>
    </w:p>
    <w:p w:rsidR="00382061" w:rsidRPr="006533C0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Відділ юридично-кадрового забезпечення апарату виконавчого комітету Ніжинської міської ради, відповідно до Закону України «Про доступ </w:t>
      </w:r>
      <w:r>
        <w:rPr>
          <w:rFonts w:ascii="Times New Roman" w:hAnsi="Times New Roman" w:cs="Times New Roman"/>
          <w:sz w:val="28"/>
          <w:lang w:val="uk-UA"/>
        </w:rPr>
        <w:t xml:space="preserve">            </w:t>
      </w:r>
      <w:r w:rsidR="00155C83">
        <w:rPr>
          <w:rFonts w:ascii="Times New Roman" w:hAnsi="Times New Roman" w:cs="Times New Roman"/>
          <w:sz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lang w:val="uk-UA"/>
        </w:rPr>
        <w:t>до публічної інформації», забезпечує опублікування цього рішення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382061" w:rsidRPr="006533C0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сектора             </w:t>
      </w:r>
      <w:r w:rsidR="00155C8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 питань кадрової політики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382061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Pr="006533C0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Pr="006533C0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Pr="006533C0" w:rsidRDefault="00382061" w:rsidP="0038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382061" w:rsidRPr="006533C0" w:rsidRDefault="00382061" w:rsidP="0038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382061" w:rsidRPr="006533C0" w:rsidRDefault="00382061" w:rsidP="0038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382061" w:rsidRPr="006533C0" w:rsidRDefault="00382061" w:rsidP="0038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382061" w:rsidRPr="006533C0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382061" w:rsidRPr="006533C0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Pr="006533C0" w:rsidRDefault="00382061" w:rsidP="0038206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Pr="006533C0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Pr="006533C0" w:rsidRDefault="00382061" w:rsidP="0038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51C4" w:rsidRPr="00382061" w:rsidRDefault="000B51C4">
      <w:pPr>
        <w:rPr>
          <w:lang w:val="uk-UA"/>
        </w:rPr>
      </w:pPr>
    </w:p>
    <w:sectPr w:rsidR="000B51C4" w:rsidRPr="00382061" w:rsidSect="00382061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DE"/>
    <w:rsid w:val="000B51C4"/>
    <w:rsid w:val="00155C83"/>
    <w:rsid w:val="00382061"/>
    <w:rsid w:val="00675DDE"/>
    <w:rsid w:val="0090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240FC-9A51-4863-BE1D-A05A2981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0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82061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820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061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820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38206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5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C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VNMR-65-02</cp:lastModifiedBy>
  <cp:revision>2</cp:revision>
  <cp:lastPrinted>2019-09-26T08:27:00Z</cp:lastPrinted>
  <dcterms:created xsi:type="dcterms:W3CDTF">2019-09-26T08:41:00Z</dcterms:created>
  <dcterms:modified xsi:type="dcterms:W3CDTF">2019-09-26T08:41:00Z</dcterms:modified>
</cp:coreProperties>
</file>